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9E6" w:rsidRPr="007969E6" w:rsidRDefault="007969E6" w:rsidP="007969E6">
      <w:pPr>
        <w:adjustRightInd w:val="0"/>
        <w:jc w:val="center"/>
        <w:rPr>
          <w:rFonts w:asciiTheme="majorEastAsia" w:eastAsiaTheme="majorEastAsia" w:hAnsiTheme="majorEastAsia"/>
          <w:sz w:val="32"/>
          <w:szCs w:val="24"/>
          <w:u w:val="single"/>
        </w:rPr>
      </w:pPr>
      <w:r w:rsidRPr="007969E6">
        <w:rPr>
          <w:rFonts w:asciiTheme="majorEastAsia" w:eastAsiaTheme="majorEastAsia" w:hAnsiTheme="majorEastAsia" w:hint="eastAsia"/>
          <w:sz w:val="32"/>
          <w:szCs w:val="24"/>
          <w:u w:val="single"/>
        </w:rPr>
        <w:t>１０月８日（火）必着</w:t>
      </w:r>
    </w:p>
    <w:p w:rsidR="007969E6" w:rsidRDefault="007969E6" w:rsidP="0029697A">
      <w:pPr>
        <w:adjustRightInd w:val="0"/>
        <w:jc w:val="left"/>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2745105</wp:posOffset>
                </wp:positionH>
                <wp:positionV relativeFrom="paragraph">
                  <wp:posOffset>231140</wp:posOffset>
                </wp:positionV>
                <wp:extent cx="332422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324225" cy="600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0519" w:rsidRPr="00E00519" w:rsidRDefault="00E00519" w:rsidP="00E00519">
                            <w:pPr>
                              <w:jc w:val="center"/>
                              <w:rPr>
                                <w:color w:val="000000" w:themeColor="text1"/>
                                <w:sz w:val="52"/>
                              </w:rPr>
                            </w:pPr>
                            <w:r w:rsidRPr="00E00519">
                              <w:rPr>
                                <w:rFonts w:hint="eastAsia"/>
                                <w:color w:val="000000" w:themeColor="text1"/>
                                <w:sz w:val="52"/>
                              </w:rPr>
                              <w:t>FAX</w:t>
                            </w:r>
                            <w:r w:rsidRPr="00E00519">
                              <w:rPr>
                                <w:color w:val="000000" w:themeColor="text1"/>
                                <w:sz w:val="52"/>
                              </w:rPr>
                              <w:t>：</w:t>
                            </w:r>
                            <w:r w:rsidRPr="00E00519">
                              <w:rPr>
                                <w:color w:val="000000" w:themeColor="text1"/>
                                <w:sz w:val="52"/>
                              </w:rPr>
                              <w:t>0857-20-3046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margin-left:216.15pt;margin-top:18.2pt;width:261.7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" fillcolor="white [3212]" strokecolor="black [3213]" strokeweight="1pt">
                <v:textbox>
                  <w:txbxContent>
                    <w:p w:rsidR="00E00519" w:rsidRPr="00E00519" w:rsidRDefault="00E00519" w:rsidP="00E00519">
                      <w:pPr>
                        <w:jc w:val="center"/>
                        <w:rPr>
                          <w:color w:val="000000" w:themeColor="text1"/>
                          <w:sz w:val="52"/>
                        </w:rPr>
                      </w:pPr>
                      <w:r w:rsidRPr="00E00519">
                        <w:rPr>
                          <w:rFonts w:hint="eastAsia"/>
                          <w:color w:val="000000" w:themeColor="text1"/>
                          <w:sz w:val="52"/>
                        </w:rPr>
                        <w:t>FAX</w:t>
                      </w:r>
                      <w:r w:rsidRPr="00E00519">
                        <w:rPr>
                          <w:color w:val="000000" w:themeColor="text1"/>
                          <w:sz w:val="52"/>
                        </w:rPr>
                        <w:t>：</w:t>
                      </w:r>
                      <w:r w:rsidRPr="00E00519">
                        <w:rPr>
                          <w:color w:val="000000" w:themeColor="text1"/>
                          <w:sz w:val="52"/>
                        </w:rPr>
                        <w:t>0857-20-3046</w:t>
                      </w:r>
                    </w:p>
                  </w:txbxContent>
                </v:textbox>
              </v:rect>
            </w:pict>
          </mc:Fallback>
        </mc:AlternateContent>
      </w:r>
    </w:p>
    <w:p w:rsidR="007969E6" w:rsidRDefault="007969E6" w:rsidP="0029697A">
      <w:pPr>
        <w:adjustRightInd w:val="0"/>
        <w:jc w:val="left"/>
        <w:rPr>
          <w:sz w:val="24"/>
          <w:szCs w:val="24"/>
        </w:rPr>
      </w:pPr>
    </w:p>
    <w:p w:rsidR="00E00519" w:rsidRDefault="00E00519" w:rsidP="0029697A">
      <w:pPr>
        <w:adjustRightInd w:val="0"/>
        <w:jc w:val="left"/>
        <w:rPr>
          <w:sz w:val="24"/>
          <w:szCs w:val="24"/>
        </w:rPr>
      </w:pPr>
    </w:p>
    <w:p w:rsidR="00E00519" w:rsidRDefault="00E00519" w:rsidP="0029697A">
      <w:pPr>
        <w:adjustRightInd w:val="0"/>
        <w:jc w:val="left"/>
        <w:rPr>
          <w:sz w:val="24"/>
          <w:szCs w:val="24"/>
        </w:rPr>
      </w:pPr>
    </w:p>
    <w:p w:rsidR="00E00519" w:rsidRDefault="00E00519" w:rsidP="0029697A">
      <w:pPr>
        <w:adjustRightInd w:val="0"/>
        <w:jc w:val="left"/>
        <w:rPr>
          <w:sz w:val="24"/>
          <w:szCs w:val="24"/>
        </w:rPr>
      </w:pPr>
    </w:p>
    <w:p w:rsidR="005D6F31" w:rsidRDefault="005D6F31" w:rsidP="005F6207">
      <w:pPr>
        <w:adjustRightInd w:val="0"/>
        <w:jc w:val="left"/>
        <w:rPr>
          <w:rFonts w:hint="eastAsia"/>
          <w:sz w:val="22"/>
        </w:rPr>
      </w:pPr>
      <w:r>
        <w:rPr>
          <w:rFonts w:hint="eastAsia"/>
          <w:sz w:val="22"/>
        </w:rPr>
        <w:t xml:space="preserve">　今後、国民祭典</w:t>
      </w:r>
      <w:r w:rsidR="007969E6">
        <w:rPr>
          <w:rFonts w:hint="eastAsia"/>
          <w:sz w:val="22"/>
        </w:rPr>
        <w:t>（奉祝まつり）</w:t>
      </w:r>
      <w:r>
        <w:rPr>
          <w:rFonts w:hint="eastAsia"/>
          <w:sz w:val="22"/>
        </w:rPr>
        <w:t>出演に関し鳥取しゃんしゃん祭振興会事務局より各種案内をする機会がある際、各連ごとで責任をもって出演者（踊り子）の方に連絡を取っていただきたいため、お手数ですが、連絡責任者を選出ください。</w:t>
      </w:r>
    </w:p>
    <w:p w:rsidR="005D6F31" w:rsidRDefault="005D6F31" w:rsidP="005F6207">
      <w:pPr>
        <w:adjustRightInd w:val="0"/>
        <w:jc w:val="left"/>
        <w:rPr>
          <w:sz w:val="22"/>
        </w:rPr>
      </w:pPr>
    </w:p>
    <w:p w:rsidR="001C534A" w:rsidRDefault="005D6F31" w:rsidP="0029697A">
      <w:pPr>
        <w:adjustRightInd w:val="0"/>
        <w:jc w:val="center"/>
        <w:rPr>
          <w:sz w:val="48"/>
          <w:szCs w:val="48"/>
        </w:rPr>
      </w:pPr>
      <w:r>
        <w:rPr>
          <w:rFonts w:hint="eastAsia"/>
          <w:sz w:val="48"/>
          <w:szCs w:val="48"/>
        </w:rPr>
        <w:t>連絡責任者報告書</w:t>
      </w:r>
    </w:p>
    <w:p w:rsidR="005F6207" w:rsidRDefault="005F6207" w:rsidP="0029697A">
      <w:pPr>
        <w:adjustRightInd w:val="0"/>
        <w:jc w:val="center"/>
        <w:rPr>
          <w:sz w:val="48"/>
          <w:szCs w:val="48"/>
        </w:rPr>
      </w:pPr>
    </w:p>
    <w:tbl>
      <w:tblPr>
        <w:tblStyle w:val="a7"/>
        <w:tblW w:w="9356" w:type="dxa"/>
        <w:tblInd w:w="-147" w:type="dxa"/>
        <w:tblLook w:val="04A0" w:firstRow="1" w:lastRow="0" w:firstColumn="1" w:lastColumn="0" w:noHBand="0" w:noVBand="1"/>
      </w:tblPr>
      <w:tblGrid>
        <w:gridCol w:w="2694"/>
        <w:gridCol w:w="6662"/>
      </w:tblGrid>
      <w:tr w:rsidR="00950513" w:rsidTr="00696773">
        <w:trPr>
          <w:trHeight w:val="770"/>
        </w:trPr>
        <w:tc>
          <w:tcPr>
            <w:tcW w:w="2694" w:type="dxa"/>
            <w:vAlign w:val="center"/>
          </w:tcPr>
          <w:p w:rsidR="00950513" w:rsidRPr="005F6207" w:rsidRDefault="001C1026" w:rsidP="0029697A">
            <w:pPr>
              <w:adjustRightInd w:val="0"/>
              <w:jc w:val="center"/>
              <w:rPr>
                <w:sz w:val="22"/>
                <w:szCs w:val="48"/>
              </w:rPr>
            </w:pPr>
            <w:r w:rsidRPr="005F6207">
              <w:rPr>
                <w:rFonts w:hint="eastAsia"/>
                <w:sz w:val="22"/>
                <w:szCs w:val="48"/>
              </w:rPr>
              <w:t>連　名</w:t>
            </w:r>
          </w:p>
        </w:tc>
        <w:tc>
          <w:tcPr>
            <w:tcW w:w="6662" w:type="dxa"/>
            <w:vAlign w:val="center"/>
          </w:tcPr>
          <w:p w:rsidR="00950513" w:rsidRPr="005F6207" w:rsidRDefault="00950513" w:rsidP="0029697A">
            <w:pPr>
              <w:adjustRightInd w:val="0"/>
              <w:jc w:val="center"/>
              <w:rPr>
                <w:sz w:val="22"/>
                <w:szCs w:val="48"/>
              </w:rPr>
            </w:pPr>
          </w:p>
        </w:tc>
      </w:tr>
      <w:tr w:rsidR="001C1026" w:rsidTr="00696773">
        <w:trPr>
          <w:trHeight w:val="367"/>
        </w:trPr>
        <w:tc>
          <w:tcPr>
            <w:tcW w:w="2694" w:type="dxa"/>
            <w:tcBorders>
              <w:bottom w:val="dashSmallGap" w:sz="4" w:space="0" w:color="auto"/>
            </w:tcBorders>
            <w:vAlign w:val="center"/>
          </w:tcPr>
          <w:p w:rsidR="001C1026" w:rsidRPr="005F6207" w:rsidRDefault="001C1026" w:rsidP="0029697A">
            <w:pPr>
              <w:adjustRightInd w:val="0"/>
              <w:jc w:val="center"/>
              <w:rPr>
                <w:sz w:val="22"/>
                <w:szCs w:val="48"/>
              </w:rPr>
            </w:pPr>
            <w:r w:rsidRPr="005F6207">
              <w:rPr>
                <w:rFonts w:hint="eastAsia"/>
                <w:sz w:val="22"/>
                <w:szCs w:val="48"/>
              </w:rPr>
              <w:t>フリガナ</w:t>
            </w:r>
          </w:p>
        </w:tc>
        <w:tc>
          <w:tcPr>
            <w:tcW w:w="6662" w:type="dxa"/>
            <w:tcBorders>
              <w:bottom w:val="dashSmallGap" w:sz="4" w:space="0" w:color="auto"/>
            </w:tcBorders>
            <w:vAlign w:val="center"/>
          </w:tcPr>
          <w:p w:rsidR="001C1026" w:rsidRPr="005F6207" w:rsidRDefault="001C1026" w:rsidP="0029697A">
            <w:pPr>
              <w:adjustRightInd w:val="0"/>
              <w:jc w:val="center"/>
              <w:rPr>
                <w:sz w:val="22"/>
                <w:szCs w:val="48"/>
              </w:rPr>
            </w:pPr>
          </w:p>
        </w:tc>
      </w:tr>
      <w:tr w:rsidR="00950513" w:rsidTr="00696773">
        <w:trPr>
          <w:trHeight w:val="744"/>
        </w:trPr>
        <w:tc>
          <w:tcPr>
            <w:tcW w:w="2694" w:type="dxa"/>
            <w:tcBorders>
              <w:top w:val="dashSmallGap" w:sz="4" w:space="0" w:color="auto"/>
            </w:tcBorders>
            <w:vAlign w:val="center"/>
          </w:tcPr>
          <w:p w:rsidR="00950513" w:rsidRPr="005F6207" w:rsidRDefault="005D6F31" w:rsidP="0029697A">
            <w:pPr>
              <w:adjustRightInd w:val="0"/>
              <w:jc w:val="center"/>
              <w:rPr>
                <w:sz w:val="22"/>
                <w:szCs w:val="48"/>
              </w:rPr>
            </w:pPr>
            <w:r>
              <w:rPr>
                <w:rFonts w:hint="eastAsia"/>
                <w:sz w:val="22"/>
                <w:szCs w:val="48"/>
              </w:rPr>
              <w:t>連絡責任者氏名</w:t>
            </w:r>
          </w:p>
        </w:tc>
        <w:tc>
          <w:tcPr>
            <w:tcW w:w="6662" w:type="dxa"/>
            <w:tcBorders>
              <w:top w:val="dashSmallGap" w:sz="4" w:space="0" w:color="auto"/>
            </w:tcBorders>
            <w:vAlign w:val="center"/>
          </w:tcPr>
          <w:p w:rsidR="00950513" w:rsidRPr="005F6207" w:rsidRDefault="00950513" w:rsidP="0029697A">
            <w:pPr>
              <w:adjustRightInd w:val="0"/>
              <w:jc w:val="center"/>
              <w:rPr>
                <w:sz w:val="22"/>
                <w:szCs w:val="48"/>
              </w:rPr>
            </w:pPr>
          </w:p>
        </w:tc>
      </w:tr>
      <w:tr w:rsidR="00E00519" w:rsidTr="00696773">
        <w:trPr>
          <w:trHeight w:val="840"/>
        </w:trPr>
        <w:tc>
          <w:tcPr>
            <w:tcW w:w="2694" w:type="dxa"/>
            <w:vAlign w:val="center"/>
          </w:tcPr>
          <w:p w:rsidR="00E00519" w:rsidRPr="005F6207" w:rsidRDefault="005D6F31" w:rsidP="0029697A">
            <w:pPr>
              <w:adjustRightInd w:val="0"/>
              <w:jc w:val="center"/>
              <w:rPr>
                <w:sz w:val="22"/>
                <w:szCs w:val="48"/>
              </w:rPr>
            </w:pPr>
            <w:r>
              <w:rPr>
                <w:rFonts w:hint="eastAsia"/>
                <w:sz w:val="22"/>
                <w:szCs w:val="48"/>
              </w:rPr>
              <w:t>メールアドレス</w:t>
            </w:r>
          </w:p>
        </w:tc>
        <w:tc>
          <w:tcPr>
            <w:tcW w:w="6662" w:type="dxa"/>
            <w:vAlign w:val="center"/>
          </w:tcPr>
          <w:p w:rsidR="00E00519" w:rsidRPr="005F6207" w:rsidRDefault="00E00519" w:rsidP="0029697A">
            <w:pPr>
              <w:adjustRightInd w:val="0"/>
              <w:jc w:val="left"/>
              <w:rPr>
                <w:sz w:val="22"/>
                <w:szCs w:val="48"/>
              </w:rPr>
            </w:pPr>
          </w:p>
        </w:tc>
      </w:tr>
      <w:tr w:rsidR="00AF01EB" w:rsidTr="00696773">
        <w:trPr>
          <w:trHeight w:val="840"/>
        </w:trPr>
        <w:tc>
          <w:tcPr>
            <w:tcW w:w="2694" w:type="dxa"/>
            <w:vAlign w:val="center"/>
          </w:tcPr>
          <w:p w:rsidR="00AF01EB" w:rsidRPr="008565A8" w:rsidRDefault="005D6F31" w:rsidP="00AF01EB">
            <w:pPr>
              <w:adjustRightInd w:val="0"/>
              <w:jc w:val="center"/>
              <w:rPr>
                <w:rFonts w:asciiTheme="majorEastAsia" w:eastAsiaTheme="majorEastAsia" w:hAnsiTheme="majorEastAsia"/>
                <w:sz w:val="22"/>
                <w:szCs w:val="48"/>
              </w:rPr>
            </w:pPr>
            <w:r>
              <w:rPr>
                <w:rFonts w:asciiTheme="majorEastAsia" w:eastAsiaTheme="majorEastAsia" w:hAnsiTheme="majorEastAsia" w:hint="eastAsia"/>
                <w:sz w:val="20"/>
                <w:szCs w:val="48"/>
              </w:rPr>
              <w:t>ＦＡＸ</w:t>
            </w:r>
          </w:p>
        </w:tc>
        <w:tc>
          <w:tcPr>
            <w:tcW w:w="6662" w:type="dxa"/>
            <w:vAlign w:val="center"/>
          </w:tcPr>
          <w:p w:rsidR="00AF01EB" w:rsidRPr="005F6207" w:rsidRDefault="00AF01EB" w:rsidP="0029697A">
            <w:pPr>
              <w:adjustRightInd w:val="0"/>
              <w:jc w:val="left"/>
              <w:rPr>
                <w:sz w:val="22"/>
                <w:szCs w:val="48"/>
              </w:rPr>
            </w:pPr>
          </w:p>
        </w:tc>
      </w:tr>
      <w:tr w:rsidR="001C42F7" w:rsidTr="00696773">
        <w:trPr>
          <w:trHeight w:val="840"/>
        </w:trPr>
        <w:tc>
          <w:tcPr>
            <w:tcW w:w="2694" w:type="dxa"/>
            <w:vAlign w:val="center"/>
          </w:tcPr>
          <w:p w:rsidR="001C42F7" w:rsidRPr="005F6207" w:rsidRDefault="005D6F31" w:rsidP="0029697A">
            <w:pPr>
              <w:adjustRightInd w:val="0"/>
              <w:jc w:val="center"/>
              <w:rPr>
                <w:sz w:val="22"/>
                <w:szCs w:val="48"/>
              </w:rPr>
            </w:pPr>
            <w:r>
              <w:rPr>
                <w:rFonts w:hint="eastAsia"/>
                <w:sz w:val="22"/>
                <w:szCs w:val="48"/>
              </w:rPr>
              <w:t>電話番号</w:t>
            </w:r>
          </w:p>
        </w:tc>
        <w:tc>
          <w:tcPr>
            <w:tcW w:w="6662" w:type="dxa"/>
            <w:vAlign w:val="center"/>
          </w:tcPr>
          <w:p w:rsidR="001C42F7" w:rsidRPr="005F6207" w:rsidRDefault="001C42F7" w:rsidP="0029697A">
            <w:pPr>
              <w:adjustRightInd w:val="0"/>
              <w:jc w:val="left"/>
              <w:rPr>
                <w:sz w:val="22"/>
                <w:szCs w:val="48"/>
              </w:rPr>
            </w:pPr>
          </w:p>
        </w:tc>
      </w:tr>
    </w:tbl>
    <w:p w:rsidR="00E42E41" w:rsidRDefault="00E42E41" w:rsidP="00625CBA">
      <w:pPr>
        <w:adjustRightInd w:val="0"/>
        <w:jc w:val="left"/>
        <w:rPr>
          <w:sz w:val="24"/>
          <w:szCs w:val="24"/>
        </w:rPr>
      </w:pPr>
    </w:p>
    <w:p w:rsidR="005D6F31" w:rsidRPr="007969E6" w:rsidRDefault="005D6F31" w:rsidP="00625CBA">
      <w:pPr>
        <w:adjustRightInd w:val="0"/>
        <w:jc w:val="left"/>
        <w:rPr>
          <w:rFonts w:asciiTheme="majorEastAsia" w:eastAsiaTheme="majorEastAsia" w:hAnsiTheme="majorEastAsia"/>
          <w:sz w:val="24"/>
          <w:szCs w:val="24"/>
        </w:rPr>
      </w:pPr>
      <w:r w:rsidRPr="007969E6">
        <w:rPr>
          <w:rFonts w:asciiTheme="majorEastAsia" w:eastAsiaTheme="majorEastAsia" w:hAnsiTheme="majorEastAsia" w:hint="eastAsia"/>
          <w:sz w:val="24"/>
          <w:szCs w:val="24"/>
        </w:rPr>
        <w:t>★出演者への各種案内</w:t>
      </w:r>
      <w:r w:rsidR="007969E6" w:rsidRPr="007969E6">
        <w:rPr>
          <w:rFonts w:asciiTheme="majorEastAsia" w:eastAsiaTheme="majorEastAsia" w:hAnsiTheme="majorEastAsia" w:hint="eastAsia"/>
          <w:b/>
          <w:color w:val="FF0000"/>
          <w:sz w:val="24"/>
          <w:szCs w:val="24"/>
        </w:rPr>
        <w:t>（以下は必ず</w:t>
      </w:r>
      <w:r w:rsidR="007969E6">
        <w:rPr>
          <w:rFonts w:asciiTheme="majorEastAsia" w:eastAsiaTheme="majorEastAsia" w:hAnsiTheme="majorEastAsia" w:hint="eastAsia"/>
          <w:b/>
          <w:color w:val="FF0000"/>
          <w:sz w:val="24"/>
          <w:szCs w:val="24"/>
        </w:rPr>
        <w:t>出演者の方に</w:t>
      </w:r>
      <w:bookmarkStart w:id="0" w:name="_GoBack"/>
      <w:bookmarkEnd w:id="0"/>
      <w:r w:rsidR="007969E6" w:rsidRPr="007969E6">
        <w:rPr>
          <w:rFonts w:asciiTheme="majorEastAsia" w:eastAsiaTheme="majorEastAsia" w:hAnsiTheme="majorEastAsia" w:hint="eastAsia"/>
          <w:b/>
          <w:color w:val="FF0000"/>
          <w:sz w:val="24"/>
          <w:szCs w:val="24"/>
        </w:rPr>
        <w:t>ご連絡願います）</w:t>
      </w:r>
    </w:p>
    <w:p w:rsidR="005D6F31" w:rsidRDefault="005D6F31" w:rsidP="005D6F31">
      <w:pPr>
        <w:adjustRightInd w:val="0"/>
        <w:ind w:left="480" w:hangingChars="200" w:hanging="480"/>
        <w:jc w:val="left"/>
        <w:rPr>
          <w:sz w:val="24"/>
          <w:szCs w:val="24"/>
        </w:rPr>
      </w:pPr>
      <w:r>
        <w:rPr>
          <w:rFonts w:hint="eastAsia"/>
          <w:sz w:val="24"/>
          <w:szCs w:val="24"/>
        </w:rPr>
        <w:t xml:space="preserve">　・１０月８日（火）以降、適宜、鳥取しゃんしゃん祭振興会の公式ホームページ「お知らせ」欄へ情報掲載します。</w:t>
      </w:r>
    </w:p>
    <w:p w:rsidR="007969E6" w:rsidRDefault="007969E6" w:rsidP="007969E6">
      <w:pPr>
        <w:adjustRightInd w:val="0"/>
        <w:ind w:left="480" w:hangingChars="200" w:hanging="480"/>
        <w:jc w:val="left"/>
        <w:rPr>
          <w:rFonts w:hint="eastAsia"/>
          <w:sz w:val="24"/>
          <w:szCs w:val="24"/>
        </w:rPr>
      </w:pPr>
      <w:r>
        <w:rPr>
          <w:rFonts w:hint="eastAsia"/>
          <w:sz w:val="24"/>
          <w:szCs w:val="24"/>
        </w:rPr>
        <w:t xml:space="preserve">　　※タイトル例：『奉祝まつり』出演者のみなさまへ（その１）など</w:t>
      </w:r>
    </w:p>
    <w:p w:rsidR="005D6F31" w:rsidRDefault="005D6F31" w:rsidP="005D6F31">
      <w:pPr>
        <w:adjustRightInd w:val="0"/>
        <w:ind w:left="480" w:hangingChars="200" w:hanging="480"/>
        <w:jc w:val="left"/>
        <w:rPr>
          <w:sz w:val="24"/>
          <w:szCs w:val="24"/>
        </w:rPr>
      </w:pPr>
      <w:r>
        <w:rPr>
          <w:rFonts w:hint="eastAsia"/>
          <w:sz w:val="24"/>
          <w:szCs w:val="24"/>
        </w:rPr>
        <w:t xml:space="preserve">　・上記を情報提供の基本とし、内容など必要に応じて各連連絡責任者の方を通じた連絡方法を通じた案内を行います。</w:t>
      </w:r>
    </w:p>
    <w:p w:rsidR="005D6F31" w:rsidRDefault="007969E6" w:rsidP="007969E6">
      <w:pPr>
        <w:adjustRightInd w:val="0"/>
        <w:ind w:left="480" w:hangingChars="200" w:hanging="480"/>
        <w:jc w:val="left"/>
        <w:rPr>
          <w:rFonts w:hint="eastAsia"/>
          <w:sz w:val="24"/>
          <w:szCs w:val="24"/>
        </w:rPr>
      </w:pPr>
      <w:r>
        <w:rPr>
          <w:rFonts w:hint="eastAsia"/>
          <w:sz w:val="24"/>
          <w:szCs w:val="24"/>
        </w:rPr>
        <w:t xml:space="preserve">　・１０月２９日（火）に予定されている全体練習の際に最終のご案内ができるよう各種事前準備を進めます。</w:t>
      </w:r>
    </w:p>
    <w:p w:rsidR="005D6F31" w:rsidRDefault="005D6F31" w:rsidP="00625CBA">
      <w:pPr>
        <w:adjustRightInd w:val="0"/>
        <w:jc w:val="left"/>
        <w:rPr>
          <w:sz w:val="24"/>
          <w:szCs w:val="24"/>
        </w:rPr>
      </w:pPr>
    </w:p>
    <w:p w:rsidR="005D6F31" w:rsidRDefault="005D6F31" w:rsidP="00625CBA">
      <w:pPr>
        <w:adjustRightInd w:val="0"/>
        <w:jc w:val="left"/>
        <w:rPr>
          <w:sz w:val="24"/>
          <w:szCs w:val="24"/>
        </w:rPr>
      </w:pPr>
    </w:p>
    <w:p w:rsidR="005D6F31" w:rsidRDefault="005D6F31" w:rsidP="00625CBA">
      <w:pPr>
        <w:adjustRightInd w:val="0"/>
        <w:jc w:val="left"/>
        <w:rPr>
          <w:sz w:val="24"/>
          <w:szCs w:val="24"/>
        </w:rPr>
      </w:pPr>
    </w:p>
    <w:p w:rsidR="005D6F31" w:rsidRDefault="005D6F31" w:rsidP="00625CBA">
      <w:pPr>
        <w:adjustRightInd w:val="0"/>
        <w:jc w:val="left"/>
        <w:rPr>
          <w:rFonts w:hint="eastAsia"/>
          <w:sz w:val="24"/>
          <w:szCs w:val="24"/>
        </w:rPr>
      </w:pPr>
    </w:p>
    <w:sectPr w:rsidR="005D6F31" w:rsidSect="00AE735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C3" w:rsidRDefault="002646C3" w:rsidP="001C1026">
      <w:r>
        <w:separator/>
      </w:r>
    </w:p>
  </w:endnote>
  <w:endnote w:type="continuationSeparator" w:id="0">
    <w:p w:rsidR="002646C3" w:rsidRDefault="002646C3" w:rsidP="001C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C3" w:rsidRDefault="002646C3" w:rsidP="001C1026">
      <w:r>
        <w:separator/>
      </w:r>
    </w:p>
  </w:footnote>
  <w:footnote w:type="continuationSeparator" w:id="0">
    <w:p w:rsidR="002646C3" w:rsidRDefault="002646C3" w:rsidP="001C1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4E"/>
    <w:rsid w:val="000443ED"/>
    <w:rsid w:val="00051FC8"/>
    <w:rsid w:val="00061312"/>
    <w:rsid w:val="00096323"/>
    <w:rsid w:val="000A5A2E"/>
    <w:rsid w:val="000D0839"/>
    <w:rsid w:val="001C1026"/>
    <w:rsid w:val="001C1317"/>
    <w:rsid w:val="001C42F7"/>
    <w:rsid w:val="001C534A"/>
    <w:rsid w:val="001F16FA"/>
    <w:rsid w:val="002537F4"/>
    <w:rsid w:val="002646C3"/>
    <w:rsid w:val="0029697A"/>
    <w:rsid w:val="002F4023"/>
    <w:rsid w:val="0031058E"/>
    <w:rsid w:val="0033176B"/>
    <w:rsid w:val="00365A61"/>
    <w:rsid w:val="00372421"/>
    <w:rsid w:val="00400ECB"/>
    <w:rsid w:val="00441620"/>
    <w:rsid w:val="004B1278"/>
    <w:rsid w:val="004C1E82"/>
    <w:rsid w:val="005944BF"/>
    <w:rsid w:val="005D6F31"/>
    <w:rsid w:val="005D6FAF"/>
    <w:rsid w:val="005F6207"/>
    <w:rsid w:val="00624138"/>
    <w:rsid w:val="00625CBA"/>
    <w:rsid w:val="006955B3"/>
    <w:rsid w:val="00696773"/>
    <w:rsid w:val="006C3D4B"/>
    <w:rsid w:val="006D20A4"/>
    <w:rsid w:val="0076394A"/>
    <w:rsid w:val="0077739F"/>
    <w:rsid w:val="007969E6"/>
    <w:rsid w:val="008565A8"/>
    <w:rsid w:val="008F62CF"/>
    <w:rsid w:val="00950513"/>
    <w:rsid w:val="00975593"/>
    <w:rsid w:val="009A098C"/>
    <w:rsid w:val="00A20D26"/>
    <w:rsid w:val="00A74A0A"/>
    <w:rsid w:val="00AC4356"/>
    <w:rsid w:val="00AE7351"/>
    <w:rsid w:val="00AF01EB"/>
    <w:rsid w:val="00B264BF"/>
    <w:rsid w:val="00BE7283"/>
    <w:rsid w:val="00C40B06"/>
    <w:rsid w:val="00C6320B"/>
    <w:rsid w:val="00C96EF3"/>
    <w:rsid w:val="00CA6C4E"/>
    <w:rsid w:val="00D044A7"/>
    <w:rsid w:val="00D1258F"/>
    <w:rsid w:val="00D6716D"/>
    <w:rsid w:val="00E00519"/>
    <w:rsid w:val="00E06FA6"/>
    <w:rsid w:val="00E15B9A"/>
    <w:rsid w:val="00E36292"/>
    <w:rsid w:val="00E42E41"/>
    <w:rsid w:val="00E950EE"/>
    <w:rsid w:val="00EE285F"/>
    <w:rsid w:val="00F25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E9A971"/>
  <w15:chartTrackingRefBased/>
  <w15:docId w15:val="{7BC09C64-9542-4628-B2F0-4C493F45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44A7"/>
    <w:pPr>
      <w:jc w:val="center"/>
    </w:pPr>
  </w:style>
  <w:style w:type="character" w:customStyle="1" w:styleId="a4">
    <w:name w:val="記 (文字)"/>
    <w:basedOn w:val="a0"/>
    <w:link w:val="a3"/>
    <w:uiPriority w:val="99"/>
    <w:rsid w:val="00D044A7"/>
  </w:style>
  <w:style w:type="paragraph" w:styleId="a5">
    <w:name w:val="Closing"/>
    <w:basedOn w:val="a"/>
    <w:link w:val="a6"/>
    <w:uiPriority w:val="99"/>
    <w:unhideWhenUsed/>
    <w:rsid w:val="00D044A7"/>
    <w:pPr>
      <w:jc w:val="right"/>
    </w:pPr>
  </w:style>
  <w:style w:type="character" w:customStyle="1" w:styleId="a6">
    <w:name w:val="結語 (文字)"/>
    <w:basedOn w:val="a0"/>
    <w:link w:val="a5"/>
    <w:uiPriority w:val="99"/>
    <w:rsid w:val="00D044A7"/>
  </w:style>
  <w:style w:type="table" w:styleId="a7">
    <w:name w:val="Table Grid"/>
    <w:basedOn w:val="a1"/>
    <w:uiPriority w:val="39"/>
    <w:rsid w:val="00950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1026"/>
    <w:pPr>
      <w:tabs>
        <w:tab w:val="center" w:pos="4252"/>
        <w:tab w:val="right" w:pos="8504"/>
      </w:tabs>
      <w:snapToGrid w:val="0"/>
    </w:pPr>
  </w:style>
  <w:style w:type="character" w:customStyle="1" w:styleId="a9">
    <w:name w:val="ヘッダー (文字)"/>
    <w:basedOn w:val="a0"/>
    <w:link w:val="a8"/>
    <w:uiPriority w:val="99"/>
    <w:rsid w:val="001C1026"/>
  </w:style>
  <w:style w:type="paragraph" w:styleId="aa">
    <w:name w:val="footer"/>
    <w:basedOn w:val="a"/>
    <w:link w:val="ab"/>
    <w:uiPriority w:val="99"/>
    <w:unhideWhenUsed/>
    <w:rsid w:val="001C1026"/>
    <w:pPr>
      <w:tabs>
        <w:tab w:val="center" w:pos="4252"/>
        <w:tab w:val="right" w:pos="8504"/>
      </w:tabs>
      <w:snapToGrid w:val="0"/>
    </w:pPr>
  </w:style>
  <w:style w:type="character" w:customStyle="1" w:styleId="ab">
    <w:name w:val="フッター (文字)"/>
    <w:basedOn w:val="a0"/>
    <w:link w:val="aa"/>
    <w:uiPriority w:val="99"/>
    <w:rsid w:val="001C1026"/>
  </w:style>
  <w:style w:type="paragraph" w:styleId="ac">
    <w:name w:val="Balloon Text"/>
    <w:basedOn w:val="a"/>
    <w:link w:val="ad"/>
    <w:uiPriority w:val="99"/>
    <w:semiHidden/>
    <w:unhideWhenUsed/>
    <w:rsid w:val="001C10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1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小橋　裕美(振興会)</dc:creator>
  <cp:keywords/>
  <dc:description/>
  <cp:lastModifiedBy>Administrator</cp:lastModifiedBy>
  <cp:revision>20</cp:revision>
  <cp:lastPrinted>2019-10-03T08:31:00Z</cp:lastPrinted>
  <dcterms:created xsi:type="dcterms:W3CDTF">2019-09-06T00:08:00Z</dcterms:created>
  <dcterms:modified xsi:type="dcterms:W3CDTF">2019-10-03T08:40:00Z</dcterms:modified>
</cp:coreProperties>
</file>